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9" w:rsidRPr="000660E9" w:rsidRDefault="000660E9" w:rsidP="008C2DFB">
      <w:pPr>
        <w:pStyle w:val="NormalWeb"/>
        <w:rPr>
          <w:b/>
        </w:rPr>
      </w:pPr>
      <w:r w:rsidRPr="000660E9">
        <w:rPr>
          <w:b/>
        </w:rPr>
        <w:t>An Introduction to Redraw Internet</w:t>
      </w:r>
    </w:p>
    <w:p w:rsidR="00AD70A6" w:rsidRPr="00AD70A6" w:rsidRDefault="00AD70A6" w:rsidP="00AD70A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D70A6">
        <w:rPr>
          <w:rFonts w:ascii="Times New Roman" w:eastAsia="Times New Roman" w:hAnsi="Times New Roman" w:cs="Times New Roman"/>
          <w:b/>
          <w:bCs/>
          <w:sz w:val="36"/>
          <w:szCs w:val="36"/>
          <w:lang w:eastAsia="en-GB"/>
        </w:rPr>
        <w:t>Redraw Internet TERMS OF USE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Welcome to Redraw Internet, a broadband and VoIP service provider for consumers and business. These Terms of Use are intended to explain our obligations as a service provider and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obligations as a customer. Please read them carefully.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These Terms are binding on any use of the Service and apply to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from the time that Redraw provides You with access to the Service. The Redraw Service will evolve over time based on user feedback. These Terms are not intended to answer every question or address every issue raised by the use of the Redraw Service. Redraw reserves the right to change these terms at any time, effective upon the posting of modified terms and Redraw will make every effort to communicate these changes to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via email or notification via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It is likely the terms of use will change over time. It is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obligation to ensure that You have read, understood and agree to the most recent terms available on the Website. By registering to use the Service you acknowledge that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have read and understood these Terms and have the authority to act on behalf of any person for whom You are using the Service. You are deemed to have agreed to these Terms on behalf of any entity for whom you use the Service.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These Terms were last updated on 14th May 2018.</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1. Definitions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"Agreement" means these Terms of Use.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"Access Fee" means the monthly fee (excluding any taxes and duties) payable by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in accordance with the Fee Schedule.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"Confidential Information" includes all information exchanged between the parties to this Agreement, whether in writing, electronically or orally, including the Service but does not </w:t>
      </w:r>
      <w:r w:rsidRPr="00AD70A6">
        <w:rPr>
          <w:rFonts w:ascii="Times New Roman" w:eastAsia="Times New Roman" w:hAnsi="Times New Roman" w:cs="Times New Roman"/>
          <w:sz w:val="24"/>
          <w:szCs w:val="24"/>
          <w:lang w:eastAsia="en-GB"/>
        </w:rPr>
        <w:lastRenderedPageBreak/>
        <w:t>include information which is, or becomes, publicly available other than through unauthorised disclosure by the other party.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"Data" means any data inputted by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or with Your authority into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"Fee Schedule" means the information relating to subscriptions and billing set out on the Redraw subscriptions and billing pages on the Website, or any other page(s) on the Website notified by Redraw, which may be updated or amended by Redraw from time to time.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"Intellectual Property Right" means any patent, trade mark, service mark, copyright, moral right, right in a design, know-how and any other intellectual or industrial property rights, anywhere in the world whether or not registered.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"Service" means the broadband and VoIP services made available (as may be changed or updated from time to time by Redraw) via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"Website" means the Internet site at the domain www.redrawinternet.com or any other site operated by Redraw.</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"Redraw" means Redraw Limited is a wholly owned subsidiary of </w:t>
      </w:r>
      <w:proofErr w:type="spellStart"/>
      <w:r w:rsidRPr="00AD70A6">
        <w:rPr>
          <w:rFonts w:ascii="Times New Roman" w:eastAsia="Times New Roman" w:hAnsi="Times New Roman" w:cs="Times New Roman"/>
          <w:sz w:val="24"/>
          <w:szCs w:val="24"/>
          <w:lang w:eastAsia="en-GB"/>
        </w:rPr>
        <w:t>Virizion</w:t>
      </w:r>
      <w:proofErr w:type="spellEnd"/>
      <w:r w:rsidRPr="00AD70A6">
        <w:rPr>
          <w:rFonts w:ascii="Times New Roman" w:eastAsia="Times New Roman" w:hAnsi="Times New Roman" w:cs="Times New Roman"/>
          <w:sz w:val="24"/>
          <w:szCs w:val="24"/>
          <w:lang w:eastAsia="en-GB"/>
        </w:rPr>
        <w:t xml:space="preserve"> LLC</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"Invited User" means any person or entity, other than the Subscriber, that uses the Service with the authorisation of the Subscriber from time to time.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"Subscriber" means the person who registers to use the Service, and, where the context permits, includes any entity on whose behalf that person registers to use the Service.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"You" means the Subscriber, and where the context permits, an Invited User.</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"Your" has a corresponding meaning.</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​2. Use of Software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Redraw grants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the right to access and use the Service and via the Website with the particular user roles available to You according to Your subscription type. This right is non-exclusive, non-transferable, and limited by and subject to this Agreement. You acknowledge and agree that, subject to any applicable written agreement between the Subscriber and the Invited Users, or any other applicable laws: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2.1. </w:t>
      </w:r>
      <w:proofErr w:type="gramStart"/>
      <w:r w:rsidRPr="00AD70A6">
        <w:rPr>
          <w:rFonts w:ascii="Times New Roman" w:eastAsia="Times New Roman" w:hAnsi="Times New Roman" w:cs="Times New Roman"/>
          <w:sz w:val="24"/>
          <w:szCs w:val="24"/>
          <w:lang w:eastAsia="en-GB"/>
        </w:rPr>
        <w:t>the</w:t>
      </w:r>
      <w:proofErr w:type="gramEnd"/>
      <w:r w:rsidRPr="00AD70A6">
        <w:rPr>
          <w:rFonts w:ascii="Times New Roman" w:eastAsia="Times New Roman" w:hAnsi="Times New Roman" w:cs="Times New Roman"/>
          <w:sz w:val="24"/>
          <w:szCs w:val="24"/>
          <w:lang w:eastAsia="en-GB"/>
        </w:rPr>
        <w:t xml:space="preserve"> Subscriber determines who is an Invited User and what level of user role access to the relevant organization and Service that Invited User has;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2.2. </w:t>
      </w:r>
      <w:proofErr w:type="gramStart"/>
      <w:r w:rsidRPr="00AD70A6">
        <w:rPr>
          <w:rFonts w:ascii="Times New Roman" w:eastAsia="Times New Roman" w:hAnsi="Times New Roman" w:cs="Times New Roman"/>
          <w:sz w:val="24"/>
          <w:szCs w:val="24"/>
          <w:lang w:eastAsia="en-GB"/>
        </w:rPr>
        <w:t>the</w:t>
      </w:r>
      <w:proofErr w:type="gramEnd"/>
      <w:r w:rsidRPr="00AD70A6">
        <w:rPr>
          <w:rFonts w:ascii="Times New Roman" w:eastAsia="Times New Roman" w:hAnsi="Times New Roman" w:cs="Times New Roman"/>
          <w:sz w:val="24"/>
          <w:szCs w:val="24"/>
          <w:lang w:eastAsia="en-GB"/>
        </w:rPr>
        <w:t xml:space="preserve"> Subscriber is responsible for all Invited Users’ use of the Service;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2.3. the Subscriber controls each Invited User’s level of access to the relevant organisation and Service at all times and can revoke or change an Invited User’s access, or level of access, at any time and for any reason, in which case that person or entity will cease to be an Invited User or shall have that different level of access, as the case may be;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2.4. </w:t>
      </w:r>
      <w:proofErr w:type="gramStart"/>
      <w:r w:rsidRPr="00AD70A6">
        <w:rPr>
          <w:rFonts w:ascii="Times New Roman" w:eastAsia="Times New Roman" w:hAnsi="Times New Roman" w:cs="Times New Roman"/>
          <w:sz w:val="24"/>
          <w:szCs w:val="24"/>
          <w:lang w:eastAsia="en-GB"/>
        </w:rPr>
        <w:t>if</w:t>
      </w:r>
      <w:proofErr w:type="gramEnd"/>
      <w:r w:rsidRPr="00AD70A6">
        <w:rPr>
          <w:rFonts w:ascii="Times New Roman" w:eastAsia="Times New Roman" w:hAnsi="Times New Roman" w:cs="Times New Roman"/>
          <w:sz w:val="24"/>
          <w:szCs w:val="24"/>
          <w:lang w:eastAsia="en-GB"/>
        </w:rPr>
        <w:t xml:space="preserve"> there is any dispute between a Subscriber and an Invited User regarding access to any organisation or Service, the Subscriber shall decide what access or level of access to the relevant Data or Service that Invited User shall have, if any.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 Your Obligations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3.1. Payment obligations: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An invoice for the Access Fee will be issued each month in accordance with the details set out in the Fee Schedule. Redraw will continue invoicing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in accordance with the Fee Schedule until this Agreement is terminated when all services will be terminated. All Redraw invoices will be sent to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or to a Billing Contact whose details are provided by You, by email. Payment of all amounts specified in an invoice must be paid in accordance with the Fee Schedule. You are responsible for payment of all taxes and duties in addition to the Access Fee.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​3.2. Preferential pricing or discounts: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You may from time to time be offered preferential pricing or discounts for the Access Fees as a result of the number of organisations that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have added to the Service or that have been added with Your authority or as a result of Your use of the Service ('Organisations'). Eligibility for such preferential pricing or discounts is conditional upon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acceptance of responsibility for payment of any Access Fees in relation to all of Your Organisations. Without prejudice to any other rights that Redraw may have under these Terms or at law, Redraw reserves the right to render invoices for the full (non-discounted) Access Fees due or suspend or terminate Your use of the Service in respect of any or all of Your Organisations in the event that any invoices for those Access Fees are not paid in full in accordance with the requirements set out in the Fee Schedule.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3.3. General obligations: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You must only use the Service and Website for Your own lawful purposes, in accordance with these Terms and any notice sent by Redraw or condition posted on the Website. You may use the Service and Website on behalf of others or in order to provide services to others but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do so you must ensure that You are authorised to do so and that all persons for whom or to whom services are provided comply with and accept all terms of this Agreement that apply to You.</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3.4. Automated Bank transaction data delivered into Your Redraw account: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Where available, automated bank account payments are provided to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free of charge. However, Redraw reserves the right to pass on any charges related to the provision of automated payments on a case-by-case basis at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sole discretion. Redraw would first inform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via email to indicate what those charges are likely to be (as such charges may vary depending on Your bank). You have the option to decide to discontinue use of automated payments at any time. To exercise this option, you must give Redraw sufficient prior notice so that alternate payment methods can be agreed so that your service is not terminated.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3.5. Access conditions: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3.5.1. You must ensure that all usernames and passwords required to access the Service are kept secure and confidential. You must immediately notify Redraw of any unauthorised use of Your passwords or any other breach of security and Redraw will reset Your password and You must take all other actions that Redraw reasonably deems necessary to maintain or enhance the security of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computing systems and networks and Your access to the Services.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3.5.2. As a condition of these Terms, when accessing and using the Services, You must: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D70A6">
        <w:rPr>
          <w:rFonts w:ascii="Times New Roman" w:eastAsia="Times New Roman" w:hAnsi="Times New Roman" w:cs="Times New Roman"/>
          <w:sz w:val="24"/>
          <w:szCs w:val="24"/>
          <w:lang w:eastAsia="en-GB"/>
        </w:rPr>
        <w:t>i</w:t>
      </w:r>
      <w:proofErr w:type="spellEnd"/>
      <w:proofErr w:type="gramEnd"/>
      <w:r w:rsidRPr="00AD70A6">
        <w:rPr>
          <w:rFonts w:ascii="Times New Roman" w:eastAsia="Times New Roman" w:hAnsi="Times New Roman" w:cs="Times New Roman"/>
          <w:sz w:val="24"/>
          <w:szCs w:val="24"/>
          <w:lang w:eastAsia="en-GB"/>
        </w:rPr>
        <w:t xml:space="preserve">. not attempt to undermine the security or integrity of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computing systems or networks or, where the Services are hosted by a third party, that third party's computing systems and networks;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ii. not use, or misuse, the Services in any way which may impair the functionality of the Services or Website, or other systems used to deliver the Services or impair the ability of any other user to use the Services or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iii. not attempt to gain unauthorised access to any materials other than those to which You have been given express permission to access or to the computer system on which the Services are hosted;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iv. not transmit, or input into the Website, any: files that may damage any other person's computing devices or software, content that may be offensive, or material or Data in violation of any law (including Data or other material protected by copyright or trade secrets which You do not have the right to use); and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D70A6">
        <w:rPr>
          <w:rFonts w:ascii="Times New Roman" w:eastAsia="Times New Roman" w:hAnsi="Times New Roman" w:cs="Times New Roman"/>
          <w:sz w:val="24"/>
          <w:szCs w:val="24"/>
          <w:lang w:eastAsia="en-GB"/>
        </w:rPr>
        <w:t>v</w:t>
      </w:r>
      <w:proofErr w:type="gramEnd"/>
      <w:r w:rsidRPr="00AD70A6">
        <w:rPr>
          <w:rFonts w:ascii="Times New Roman" w:eastAsia="Times New Roman" w:hAnsi="Times New Roman" w:cs="Times New Roman"/>
          <w:sz w:val="24"/>
          <w:szCs w:val="24"/>
          <w:lang w:eastAsia="en-GB"/>
        </w:rPr>
        <w:t>. not attempt to modify, copy, adapt, reproduce, disassemble, decompile or reverse engineer any computer programs used to deliver the Services or to operate the Website except as is strictly necessary to use either of them for normal operation.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3.5.3. Your use of automated bank payments enabled by Go </w:t>
      </w:r>
      <w:proofErr w:type="spellStart"/>
      <w:r w:rsidRPr="00AD70A6">
        <w:rPr>
          <w:rFonts w:ascii="Times New Roman" w:eastAsia="Times New Roman" w:hAnsi="Times New Roman" w:cs="Times New Roman"/>
          <w:sz w:val="24"/>
          <w:szCs w:val="24"/>
          <w:lang w:eastAsia="en-GB"/>
        </w:rPr>
        <w:t>Cardless</w:t>
      </w:r>
      <w:proofErr w:type="spellEnd"/>
      <w:r w:rsidRPr="00AD70A6">
        <w:rPr>
          <w:rFonts w:ascii="Times New Roman" w:eastAsia="Times New Roman" w:hAnsi="Times New Roman" w:cs="Times New Roman"/>
          <w:sz w:val="24"/>
          <w:szCs w:val="24"/>
          <w:lang w:eastAsia="en-GB"/>
        </w:rPr>
        <w:t xml:space="preserve"> service is subject to the Go </w:t>
      </w:r>
      <w:proofErr w:type="spellStart"/>
      <w:r w:rsidRPr="00AD70A6">
        <w:rPr>
          <w:rFonts w:ascii="Times New Roman" w:eastAsia="Times New Roman" w:hAnsi="Times New Roman" w:cs="Times New Roman"/>
          <w:sz w:val="24"/>
          <w:szCs w:val="24"/>
          <w:lang w:eastAsia="en-GB"/>
        </w:rPr>
        <w:t>Cardless</w:t>
      </w:r>
      <w:proofErr w:type="spellEnd"/>
      <w:r w:rsidRPr="00AD70A6">
        <w:rPr>
          <w:rFonts w:ascii="Times New Roman" w:eastAsia="Times New Roman" w:hAnsi="Times New Roman" w:cs="Times New Roman"/>
          <w:sz w:val="24"/>
          <w:szCs w:val="24"/>
          <w:lang w:eastAsia="en-GB"/>
        </w:rPr>
        <w:t xml:space="preserve"> Terms of Use.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3.6. Usage Limitations: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Use of the Service may be subject to limitations, including but not limited to monthly transaction volumes and the number of calls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are permitted to make against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application programming interface. Any such limitations will be advised.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3.7. Communication Conditions: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As a condition of these Terms,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use any communication tools available through the Website (such as any forum, chat room or message centre), You agree only to use such communication tools for lawful and legitimate purposes. You must not use any such communication tool for posting or disseminating any material unrelated to the use of the Services, including (but not limited to): offers of goods or services for sale, unsolicited commercial e-mail, files that may damage any other person's computing devices or software, </w:t>
      </w:r>
      <w:r w:rsidRPr="00AD70A6">
        <w:rPr>
          <w:rFonts w:ascii="Times New Roman" w:eastAsia="Times New Roman" w:hAnsi="Times New Roman" w:cs="Times New Roman"/>
          <w:sz w:val="24"/>
          <w:szCs w:val="24"/>
          <w:lang w:eastAsia="en-GB"/>
        </w:rPr>
        <w:lastRenderedPageBreak/>
        <w:t xml:space="preserve">content that may be offensive to any other users of the Services or the Website, or material in violation of any law (including material that is protected by copyright or trade secrets which You do not have the right to use). When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make any communication on the Website, You represent that You are permitted to make such communication. </w:t>
      </w:r>
      <w:proofErr w:type="spellStart"/>
      <w:r w:rsidRPr="00AD70A6">
        <w:rPr>
          <w:rFonts w:ascii="Times New Roman" w:eastAsia="Times New Roman" w:hAnsi="Times New Roman" w:cs="Times New Roman"/>
          <w:sz w:val="24"/>
          <w:szCs w:val="24"/>
          <w:lang w:eastAsia="en-GB"/>
        </w:rPr>
        <w:t>Airefibre</w:t>
      </w:r>
      <w:proofErr w:type="spellEnd"/>
      <w:r w:rsidRPr="00AD70A6">
        <w:rPr>
          <w:rFonts w:ascii="Times New Roman" w:eastAsia="Times New Roman" w:hAnsi="Times New Roman" w:cs="Times New Roman"/>
          <w:sz w:val="24"/>
          <w:szCs w:val="24"/>
          <w:lang w:eastAsia="en-GB"/>
        </w:rPr>
        <w:t xml:space="preserve"> is under no obligation to ensure that the communications on the Website are legitimate or that they are related only to the use of the Services. As with any other web-based forum,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must exercise caution when using the communication tools available on the Website. However, Redraw does reserve the right to remove any communication at any time in its sole discretion.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3.8. Indemnity: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You indemnify Redraw against: all claims, costs, damage and loss arising from Your breach of any of these Terms or any obligation You may have to Redraw, including (but not limited to) any costs relating to the recovery of any Access Fees that are due but have not been paid by You.</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 Confidentiality and Privacy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4.1. Confidentiality: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Unless the relevant party has the prior written consent of the other or unless required to do so by law:</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4.1.1. Each party will preserve the confidentiality of all Confidential Information of the other obtained in connection with these Terms. Neither party will, without the prior written consent of the other, disclose or make any Confidential Information available to any person, or use the same for its own benefit, other than as contemplated by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4.1.2. Each party's obligations under this clause will survive termination of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4.1.3. The provisions of clauses 4.1.1 and 4.1.2 shall not apply to any information which:</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D70A6">
        <w:rPr>
          <w:rFonts w:ascii="Times New Roman" w:eastAsia="Times New Roman" w:hAnsi="Times New Roman" w:cs="Times New Roman"/>
          <w:sz w:val="24"/>
          <w:szCs w:val="24"/>
          <w:lang w:eastAsia="en-GB"/>
        </w:rPr>
        <w:t>i</w:t>
      </w:r>
      <w:proofErr w:type="spellEnd"/>
      <w:proofErr w:type="gramEnd"/>
      <w:r w:rsidRPr="00AD70A6">
        <w:rPr>
          <w:rFonts w:ascii="Times New Roman" w:eastAsia="Times New Roman" w:hAnsi="Times New Roman" w:cs="Times New Roman"/>
          <w:sz w:val="24"/>
          <w:szCs w:val="24"/>
          <w:lang w:eastAsia="en-GB"/>
        </w:rPr>
        <w:t>. is or becomes public knowledge other than by a breach of this clause;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ii. </w:t>
      </w:r>
      <w:proofErr w:type="gramStart"/>
      <w:r w:rsidRPr="00AD70A6">
        <w:rPr>
          <w:rFonts w:ascii="Times New Roman" w:eastAsia="Times New Roman" w:hAnsi="Times New Roman" w:cs="Times New Roman"/>
          <w:sz w:val="24"/>
          <w:szCs w:val="24"/>
          <w:lang w:eastAsia="en-GB"/>
        </w:rPr>
        <w:t>is</w:t>
      </w:r>
      <w:proofErr w:type="gramEnd"/>
      <w:r w:rsidRPr="00AD70A6">
        <w:rPr>
          <w:rFonts w:ascii="Times New Roman" w:eastAsia="Times New Roman" w:hAnsi="Times New Roman" w:cs="Times New Roman"/>
          <w:sz w:val="24"/>
          <w:szCs w:val="24"/>
          <w:lang w:eastAsia="en-GB"/>
        </w:rPr>
        <w:t xml:space="preserve"> received from a third party who lawfully acquired it and who is under no obligation restricting its disclosure;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iii. </w:t>
      </w:r>
      <w:proofErr w:type="gramStart"/>
      <w:r w:rsidRPr="00AD70A6">
        <w:rPr>
          <w:rFonts w:ascii="Times New Roman" w:eastAsia="Times New Roman" w:hAnsi="Times New Roman" w:cs="Times New Roman"/>
          <w:sz w:val="24"/>
          <w:szCs w:val="24"/>
          <w:lang w:eastAsia="en-GB"/>
        </w:rPr>
        <w:t>is</w:t>
      </w:r>
      <w:proofErr w:type="gramEnd"/>
      <w:r w:rsidRPr="00AD70A6">
        <w:rPr>
          <w:rFonts w:ascii="Times New Roman" w:eastAsia="Times New Roman" w:hAnsi="Times New Roman" w:cs="Times New Roman"/>
          <w:sz w:val="24"/>
          <w:szCs w:val="24"/>
          <w:lang w:eastAsia="en-GB"/>
        </w:rPr>
        <w:t xml:space="preserve"> in the possession of the receiving party without restriction in relation to disclosure before the date of receipt from the disclosing party; or</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iv. </w:t>
      </w:r>
      <w:proofErr w:type="gramStart"/>
      <w:r w:rsidRPr="00AD70A6">
        <w:rPr>
          <w:rFonts w:ascii="Times New Roman" w:eastAsia="Times New Roman" w:hAnsi="Times New Roman" w:cs="Times New Roman"/>
          <w:sz w:val="24"/>
          <w:szCs w:val="24"/>
          <w:lang w:eastAsia="en-GB"/>
        </w:rPr>
        <w:t>is</w:t>
      </w:r>
      <w:proofErr w:type="gramEnd"/>
      <w:r w:rsidRPr="00AD70A6">
        <w:rPr>
          <w:rFonts w:ascii="Times New Roman" w:eastAsia="Times New Roman" w:hAnsi="Times New Roman" w:cs="Times New Roman"/>
          <w:sz w:val="24"/>
          <w:szCs w:val="24"/>
          <w:lang w:eastAsia="en-GB"/>
        </w:rPr>
        <w:t xml:space="preserve"> independently developed without access to the Confidential Information.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4.2. Privacy: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Redraw maintains a privacy policy that sets out the parties’ obligations in respect of personal information. You should read that policy at</w:t>
      </w:r>
      <w:proofErr w:type="gramStart"/>
      <w:r w:rsidRPr="00AD70A6">
        <w:rPr>
          <w:rFonts w:ascii="Times New Roman" w:eastAsia="Times New Roman" w:hAnsi="Times New Roman" w:cs="Times New Roman"/>
          <w:sz w:val="24"/>
          <w:szCs w:val="24"/>
          <w:lang w:eastAsia="en-GB"/>
        </w:rPr>
        <w:t>  and</w:t>
      </w:r>
      <w:proofErr w:type="gramEnd"/>
      <w:r w:rsidRPr="00AD70A6">
        <w:rPr>
          <w:rFonts w:ascii="Times New Roman" w:eastAsia="Times New Roman" w:hAnsi="Times New Roman" w:cs="Times New Roman"/>
          <w:sz w:val="24"/>
          <w:szCs w:val="24"/>
          <w:lang w:eastAsia="en-GB"/>
        </w:rPr>
        <w:t xml:space="preserve"> You will be taken to have accepted that policy when You accept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 Intellectual Property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5.1. General:</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Title to, and all Intellectual Property Rights in the Services, the Website and any documentation relating to the Services remain the property of Redraw (or its licensors).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5.2. Ownership of Data:</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Title to, and all Intellectual Property Rights in, the Data remain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property. However,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access to the Data is contingent on full payment of the Redraw Access Fee when due. You grant Redraw a licence to use, copy, transmit, store, and back-up Your information and Data for the purposes of enabling You to access and use the Services and for any other purpose related to provision of services to You.</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5.3. Backup of Data:</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You must maintain copies of all Data inputted into the Service. Redraw adheres to its best practice policies and procedures to prevent data loss, including a daily system data back-up regime, but does not make any guarantees that there will be no loss of Data. Redraw expressly excludes liability for any loss of Data no matter how caused.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5.4. Third-party applications and your Data.</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enable third-party applications for use in conjunction with the Services, You acknowledge that Redraw may allow the providers of those third-party applications to access Your Data as required for the interoperation of such third-party applications with the Services. Redraw shall not be responsible for any disclosure, modification or deletion of Your Data resulting from any such access by third-party application providers.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5.5. Warranties and Acknowledgements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​5.5.1. Authority: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You warrant that where You have registered to use the Service on behalf of another person, You have the authority to agree to these Terms on behalf of that person and agree that by registering to use the Service You bind the person on whose behalf You act to the performance of any and all obligations that You become subject to by virtue of these Terms, without limiting Your own personal obligations under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​5.5.2. Acknowledgement: You acknowledge that: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​5.5.2.1. You are authorised to use the Services and the Website and to access the information and Data that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input into the Website, including any information or Data input into the Website by any person you have authorised to use the Service. You are also authorised to access the processed information and Data that is made available to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through Your use of the Website and the Services (whether that information and Data is Your own or that of anyone else).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D70A6">
        <w:rPr>
          <w:rFonts w:ascii="Times New Roman" w:eastAsia="Times New Roman" w:hAnsi="Times New Roman" w:cs="Times New Roman"/>
          <w:sz w:val="24"/>
          <w:szCs w:val="24"/>
          <w:lang w:eastAsia="en-GB"/>
        </w:rPr>
        <w:lastRenderedPageBreak/>
        <w:t>.5.2.2.</w:t>
      </w:r>
      <w:proofErr w:type="gramEnd"/>
      <w:r w:rsidRPr="00AD70A6">
        <w:rPr>
          <w:rFonts w:ascii="Times New Roman" w:eastAsia="Times New Roman" w:hAnsi="Times New Roman" w:cs="Times New Roman"/>
          <w:sz w:val="24"/>
          <w:szCs w:val="24"/>
          <w:lang w:eastAsia="en-GB"/>
        </w:rPr>
        <w:t xml:space="preserve"> Redraw has no responsibility to any person other than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and nothing in this Agreement confers, or purports to confer, a benefit on any person other than You.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use the Services or access the Website on behalf of or for the benefit of anyone other than yourself (whether a body corporate or otherwise) you agree that: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70A6">
        <w:rPr>
          <w:rFonts w:ascii="Times New Roman" w:eastAsia="Times New Roman" w:hAnsi="Times New Roman" w:cs="Times New Roman"/>
          <w:sz w:val="24"/>
          <w:szCs w:val="24"/>
          <w:lang w:eastAsia="en-GB"/>
        </w:rPr>
        <w:t>i</w:t>
      </w:r>
      <w:proofErr w:type="spellEnd"/>
      <w:r w:rsidRPr="00AD70A6">
        <w:rPr>
          <w:rFonts w:ascii="Times New Roman" w:eastAsia="Times New Roman" w:hAnsi="Times New Roman" w:cs="Times New Roman"/>
          <w:sz w:val="24"/>
          <w:szCs w:val="24"/>
          <w:lang w:eastAsia="en-GB"/>
        </w:rPr>
        <w:t xml:space="preserve">. You are responsible for ensuring that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have the right to do so;</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ii. You are responsible for authorising any person who is given access to information or Data, and you agree that Redraw has no obligation to provide any person access to such information or Data without Your authorisation and may refer any requests for information to You to address; and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iii. You will indemnify Redraw against any claims or loss relating to:</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70A6">
        <w:rPr>
          <w:rFonts w:ascii="Times New Roman" w:eastAsia="Times New Roman" w:hAnsi="Times New Roman" w:cs="Times New Roman"/>
          <w:sz w:val="24"/>
          <w:szCs w:val="24"/>
          <w:lang w:eastAsia="en-GB"/>
        </w:rPr>
        <w:t>i</w:t>
      </w:r>
      <w:proofErr w:type="spellEnd"/>
      <w:r w:rsidRPr="00AD70A6">
        <w:rPr>
          <w:rFonts w:ascii="Times New Roman" w:eastAsia="Times New Roman" w:hAnsi="Times New Roman" w:cs="Times New Roman"/>
          <w:sz w:val="24"/>
          <w:szCs w:val="24"/>
          <w:lang w:eastAsia="en-GB"/>
        </w:rPr>
        <w:t xml:space="preserve">.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refusal to provide any person access to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information or Data in accordance with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ii.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making available information or Data to any person with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authorisation.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​5.5.2.3. The provision of, access to, and use of, the Services is on an "as </w:t>
      </w:r>
      <w:proofErr w:type="gramStart"/>
      <w:r w:rsidRPr="00AD70A6">
        <w:rPr>
          <w:rFonts w:ascii="Times New Roman" w:eastAsia="Times New Roman" w:hAnsi="Times New Roman" w:cs="Times New Roman"/>
          <w:sz w:val="24"/>
          <w:szCs w:val="24"/>
          <w:lang w:eastAsia="en-GB"/>
        </w:rPr>
        <w:t>is "</w:t>
      </w:r>
      <w:proofErr w:type="gramEnd"/>
      <w:r w:rsidRPr="00AD70A6">
        <w:rPr>
          <w:rFonts w:ascii="Times New Roman" w:eastAsia="Times New Roman" w:hAnsi="Times New Roman" w:cs="Times New Roman"/>
          <w:sz w:val="24"/>
          <w:szCs w:val="24"/>
          <w:lang w:eastAsia="en-GB"/>
        </w:rPr>
        <w:t xml:space="preserve"> basis and at Your own risk.</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​5.5.2.4. Redraw does not warrant that the use of the Service will be uninterrupted or error free. Among other things, the operation and availability of the systems used for accessing the Service, including public telephone services, computer networks and the Internet, can be unpredictable and may from time to time interfere with or prevent access to the Services. Redraw is not in any way responsible for any such interference or prevention of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access or use of the Services.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​5.5.2.5. Redraw is a provider of broadband and VoIP services and use of the Services does not constitute the receipt of usage advice.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have any questions, please contact an us.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5.6. It is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sole responsibility to determine that the Services meets your needs and are suitable for the purposes for which they are used.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​5.7. No warranties: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​Redraw gives no warranty about the Services. Without limiting the foregoing, Redraw does not warrant that the Services will meet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requirements or that it will be suitable for any particular purpose. To avoid doubt, all implied conditions or warranties are excluded in so far as is permitted by law, including (without limitation) warranties of merchantability, fitness for purpose, title and non-infringement.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​5.8. Consumer guarantees: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​You warrant and represent that You are acquiring the right to access and use the Services for the purposes of a business and that, to the maximum extent permitted by law, any statutory </w:t>
      </w:r>
      <w:r w:rsidRPr="00AD70A6">
        <w:rPr>
          <w:rFonts w:ascii="Times New Roman" w:eastAsia="Times New Roman" w:hAnsi="Times New Roman" w:cs="Times New Roman"/>
          <w:sz w:val="24"/>
          <w:szCs w:val="24"/>
          <w:lang w:eastAsia="en-GB"/>
        </w:rPr>
        <w:lastRenderedPageBreak/>
        <w:t>consumer guarantees or legislation intended to protect non-business consumers in any jurisdiction does not apply to the supply of the Services, the Website or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​5.9. Limitation of Liability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​5.9.1. To the maximum extent permitted by law, Redraw excludes all liability and responsibility to You (or any other person) in contract, tort (including negligence), or otherwise, for any loss (including loss of information, Data, profits and savings) or damage resulting, directly or indirectly, from any use of, or reliance on, the Service or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5.9.2. If You suffer loss or damage as a result of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negligence or failure to comply with these Terms, any claim by You against Redraw arising from Redraw 's negligence or failure will be limited in respect of any one incident, or series of connected incidents, to the Access Fees paid by You in the previous 12 months.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​5.9.3.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are not satisfied with the Service, Your sole and exclusive remedy is to terminate your contract in accordance with these Terms.</w:t>
      </w:r>
      <w:bookmarkStart w:id="0" w:name="_GoBack"/>
      <w:bookmarkEnd w:id="0"/>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 Termination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6.1. Trial policy: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When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first sign up for access to the Services You can evaluate the Services under the defined trial usage conditions, with no obligation to continue to use the Services.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choose to continue using the Services thereafter, You will be billed from the agreed date, as set out in more detail in the Fee Schedule.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choose not to continue using the Services, You or Your organisation will be deleted from the system in accordance with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6.2. Prepaid Subscriptions: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​Redraw will not provide any refund for any remaining prepaid period for a prepaid Access Fee subscription.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​6.3. No-fault termination: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​These Terms will continue for the period covered by the Access Fee paid. At the end of each billing period these Terms will automatically continue for another period of the same duration as that period, provided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continue to pay the prescribed Access Fee in accordance with the Fee Schedule, unless either party terminates these Terms by giving at least one month’s advance written notice. If You elect to terminate these Terms by providing one month's’ advance written notice, You shall be liable to pay all relevant Access Fees up to and including the day of termination of these Terms. If you have received a grant from the </w:t>
      </w:r>
      <w:r w:rsidRPr="00AD70A6">
        <w:rPr>
          <w:rFonts w:ascii="Times New Roman" w:eastAsia="Times New Roman" w:hAnsi="Times New Roman" w:cs="Times New Roman"/>
          <w:sz w:val="24"/>
          <w:szCs w:val="24"/>
          <w:lang w:eastAsia="en-GB"/>
        </w:rPr>
        <w:lastRenderedPageBreak/>
        <w:t>Welsh Government or any other body then this grant will be repayable by yourselves and Redraw will not make refund of this amount.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6.4. Breach: If You:</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​6.4.1. </w:t>
      </w:r>
      <w:proofErr w:type="gramStart"/>
      <w:r w:rsidRPr="00AD70A6">
        <w:rPr>
          <w:rFonts w:ascii="Times New Roman" w:eastAsia="Times New Roman" w:hAnsi="Times New Roman" w:cs="Times New Roman"/>
          <w:sz w:val="24"/>
          <w:szCs w:val="24"/>
          <w:lang w:eastAsia="en-GB"/>
        </w:rPr>
        <w:t>breach</w:t>
      </w:r>
      <w:proofErr w:type="gramEnd"/>
      <w:r w:rsidRPr="00AD70A6">
        <w:rPr>
          <w:rFonts w:ascii="Times New Roman" w:eastAsia="Times New Roman" w:hAnsi="Times New Roman" w:cs="Times New Roman"/>
          <w:sz w:val="24"/>
          <w:szCs w:val="24"/>
          <w:lang w:eastAsia="en-GB"/>
        </w:rPr>
        <w:t xml:space="preserve"> any of these Terms and do not remedy the breach within 14 days after receiving notice of the breach if the breach is capable of being remedied;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​6.4.2. breach any of these Terms and the breach is not capable of being remedied (which includes (without limitation) any breach of clause 3.4 or any payment of Access Fees that are not paid in full in accordance with the requirements set out in the Fee Schedule); or</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6.4.3. You or Your business become insolvent or Your business goes into liquidation or has a receiver or manager appointed of any of its assets or if You become insolvent, or make any arrangement with Your creditors, or become subject to any similar insolvency event in any jurisdiction, Redraw may take any or all of the following actions, at its sole discretion: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​6.4.4. Terminate this Agreement and Your use of the Services and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​6.4.5. Suspend for any definite or indefinite period of time, </w:t>
      </w:r>
      <w:proofErr w:type="gramStart"/>
      <w:r w:rsidRPr="00AD70A6">
        <w:rPr>
          <w:rFonts w:ascii="Times New Roman" w:eastAsia="Times New Roman" w:hAnsi="Times New Roman" w:cs="Times New Roman"/>
          <w:sz w:val="24"/>
          <w:szCs w:val="24"/>
          <w:lang w:eastAsia="en-GB"/>
        </w:rPr>
        <w:t>Your</w:t>
      </w:r>
      <w:proofErr w:type="gramEnd"/>
      <w:r w:rsidRPr="00AD70A6">
        <w:rPr>
          <w:rFonts w:ascii="Times New Roman" w:eastAsia="Times New Roman" w:hAnsi="Times New Roman" w:cs="Times New Roman"/>
          <w:sz w:val="24"/>
          <w:szCs w:val="24"/>
          <w:lang w:eastAsia="en-GB"/>
        </w:rPr>
        <w:t xml:space="preserve"> use of the Services and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6.4.6. Suspend or terminate access to all or any Data.</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6.4.7. Take either of the actions in sub-clauses (4), (5) and (6) of this clause 7(4) in respect of any or all other persons whom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have authorised to have access to Your information or Data. For the avoidance of doubt, if payment of any invoice for Access Fees due in relation to any of Your Billing Contacts, Billing Plans or any of Your Organisations (as defined at clause 3) is not made in accordance with the requirements set out in the Fee Schedule, Redraw may: suspend or terminate Your use of the Service, the authority for all or any of Your Organisations to use the Service, or Your rights of access to all or any Data.</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6.5. Accrued Rights: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​Termination of these Terms is without prejudice to any rights and obligations of the parties accrued up to and including the date of termination. On termination of this Agreement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will:</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​6.5.1. remain liable for any accrued charges and amounts which become due for payment before or after termination; and</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​6.5.2. </w:t>
      </w:r>
      <w:proofErr w:type="gramStart"/>
      <w:r w:rsidRPr="00AD70A6">
        <w:rPr>
          <w:rFonts w:ascii="Times New Roman" w:eastAsia="Times New Roman" w:hAnsi="Times New Roman" w:cs="Times New Roman"/>
          <w:sz w:val="24"/>
          <w:szCs w:val="24"/>
          <w:lang w:eastAsia="en-GB"/>
        </w:rPr>
        <w:t>immediately</w:t>
      </w:r>
      <w:proofErr w:type="gramEnd"/>
      <w:r w:rsidRPr="00AD70A6">
        <w:rPr>
          <w:rFonts w:ascii="Times New Roman" w:eastAsia="Times New Roman" w:hAnsi="Times New Roman" w:cs="Times New Roman"/>
          <w:sz w:val="24"/>
          <w:szCs w:val="24"/>
          <w:lang w:eastAsia="en-GB"/>
        </w:rPr>
        <w:t xml:space="preserve"> cease to use the Services and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6.6. Expiry or termination: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​Clauses 3.1, 3.7, 4, 5, 6, 7, 8 survive the expiry or termination of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7. Help Desk</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​7.1. Technical Problems: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In the case of technical problems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must make all reasonable efforts to investigate and diagnose problems before contacting Redraw. 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still need technical help, please check the support provided online by Redraw on the Website or failing that email us at support@airefibre.com.</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7.2. Service availability: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Whilst Redraw intends that the Services should be available 24 hours a day, seven days a week, it is possible that on occasions the Services or Website may be unavailable to permit maintenance or other development activity to take place. If for any reason Redraw has to interrupt the Services for longer periods than Redraw would normally expect, Redraw will use reasonable endeavours to publish in advance details of such activity on the Website.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 General</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​8.1. Entire agreement: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​These Terms, together with the Redraw Privacy Policy and the terms of any other notices or instructions given to You under these Terms of Use, supersede and extinguish all prior agreements, representations (whether oral or written), and understandings and constitute the entire agreement between You and Redraw relating to the Services and the other matters dealt with in these Terms.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​8.2. Waiver:</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If either party waives any breach of these Terms, this will not constitute a waiver of any other breach. No waiver will be effective unless made in writing.</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8.3. Delays: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​Neither party will be liable for any delay or failure in performance of its obligations under these Terms if the delay or failure is due to any cause outside its reasonable control. This clause does not apply to any obligation to pay money.</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​8.4. No Assignment: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​You may not assign or transfer any rights to any other person without </w:t>
      </w:r>
      <w:proofErr w:type="spellStart"/>
      <w:r w:rsidRPr="00AD70A6">
        <w:rPr>
          <w:rFonts w:ascii="Times New Roman" w:eastAsia="Times New Roman" w:hAnsi="Times New Roman" w:cs="Times New Roman"/>
          <w:sz w:val="24"/>
          <w:szCs w:val="24"/>
          <w:lang w:eastAsia="en-GB"/>
        </w:rPr>
        <w:t>Redraw's</w:t>
      </w:r>
      <w:proofErr w:type="spellEnd"/>
      <w:r w:rsidRPr="00AD70A6">
        <w:rPr>
          <w:rFonts w:ascii="Times New Roman" w:eastAsia="Times New Roman" w:hAnsi="Times New Roman" w:cs="Times New Roman"/>
          <w:sz w:val="24"/>
          <w:szCs w:val="24"/>
          <w:lang w:eastAsia="en-GB"/>
        </w:rPr>
        <w:t xml:space="preserve"> prior written consent.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​8.5. Governing law and jurisdiction:</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lastRenderedPageBreak/>
        <w:t xml:space="preserve">​If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are a tax resident of the United Kingdom then this Agreement is governed by the laws of England and Wales and You hereby submit to the exclusive jurisdiction of the courts of England and Wales for all disputes arising out of or in connection with this Agreement.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8.6. </w:t>
      </w:r>
      <w:proofErr w:type="spellStart"/>
      <w:r w:rsidRPr="00AD70A6">
        <w:rPr>
          <w:rFonts w:ascii="Times New Roman" w:eastAsia="Times New Roman" w:hAnsi="Times New Roman" w:cs="Times New Roman"/>
          <w:sz w:val="24"/>
          <w:szCs w:val="24"/>
          <w:lang w:eastAsia="en-GB"/>
        </w:rPr>
        <w:t>Severbility</w:t>
      </w:r>
      <w:proofErr w:type="spellEnd"/>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​If any part or provision of these Terms is invalid, unenforceable or in conflict with the law, that part or provision is replaced with a provision which, as far as possible, accomplishes the original purpose of that part or provision. The remainder of this Agreement will be binding on the parties.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​8.7. Notices: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 xml:space="preserve">​Any notice given under these Terms by either party to the other must be in writing by email and will be deemed to have been given on transmission. Notices to </w:t>
      </w:r>
      <w:proofErr w:type="gramStart"/>
      <w:r w:rsidRPr="00AD70A6">
        <w:rPr>
          <w:rFonts w:ascii="Times New Roman" w:eastAsia="Times New Roman" w:hAnsi="Times New Roman" w:cs="Times New Roman"/>
          <w:sz w:val="24"/>
          <w:szCs w:val="24"/>
          <w:lang w:eastAsia="en-GB"/>
        </w:rPr>
        <w:t>Redraw</w:t>
      </w:r>
      <w:proofErr w:type="gramEnd"/>
      <w:r w:rsidRPr="00AD70A6">
        <w:rPr>
          <w:rFonts w:ascii="Times New Roman" w:eastAsia="Times New Roman" w:hAnsi="Times New Roman" w:cs="Times New Roman"/>
          <w:sz w:val="24"/>
          <w:szCs w:val="24"/>
          <w:lang w:eastAsia="en-GB"/>
        </w:rPr>
        <w:t xml:space="preserve"> must be sent to </w:t>
      </w:r>
      <w:hyperlink r:id="rId5" w:tgtFrame="_self" w:history="1">
        <w:r w:rsidRPr="00AD70A6">
          <w:rPr>
            <w:rFonts w:ascii="Times New Roman" w:eastAsia="Times New Roman" w:hAnsi="Times New Roman" w:cs="Times New Roman"/>
            <w:color w:val="0000FF"/>
            <w:sz w:val="24"/>
            <w:szCs w:val="24"/>
            <w:u w:val="single"/>
            <w:lang w:eastAsia="en-GB"/>
          </w:rPr>
          <w:t>support@airefibre.com</w:t>
        </w:r>
      </w:hyperlink>
      <w:r w:rsidRPr="00AD70A6">
        <w:rPr>
          <w:rFonts w:ascii="Times New Roman" w:eastAsia="Times New Roman" w:hAnsi="Times New Roman" w:cs="Times New Roman"/>
          <w:sz w:val="24"/>
          <w:szCs w:val="24"/>
          <w:lang w:eastAsia="en-GB"/>
        </w:rPr>
        <w:t xml:space="preserve"> or to any other email address notified by email to You by Redraw. Notices to You will be sent to the email address which </w:t>
      </w:r>
      <w:proofErr w:type="gramStart"/>
      <w:r w:rsidRPr="00AD70A6">
        <w:rPr>
          <w:rFonts w:ascii="Times New Roman" w:eastAsia="Times New Roman" w:hAnsi="Times New Roman" w:cs="Times New Roman"/>
          <w:sz w:val="24"/>
          <w:szCs w:val="24"/>
          <w:lang w:eastAsia="en-GB"/>
        </w:rPr>
        <w:t>You</w:t>
      </w:r>
      <w:proofErr w:type="gramEnd"/>
      <w:r w:rsidRPr="00AD70A6">
        <w:rPr>
          <w:rFonts w:ascii="Times New Roman" w:eastAsia="Times New Roman" w:hAnsi="Times New Roman" w:cs="Times New Roman"/>
          <w:sz w:val="24"/>
          <w:szCs w:val="24"/>
          <w:lang w:eastAsia="en-GB"/>
        </w:rPr>
        <w:t xml:space="preserve"> provided when setting up Your access to the Service.</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8.8. Rights of Third Parties:</w:t>
      </w:r>
    </w:p>
    <w:p w:rsidR="00AD70A6" w:rsidRPr="00AD70A6" w:rsidRDefault="00AD70A6" w:rsidP="00AD70A6">
      <w:pPr>
        <w:spacing w:before="100" w:beforeAutospacing="1" w:after="100" w:afterAutospacing="1" w:line="240" w:lineRule="auto"/>
        <w:rPr>
          <w:rFonts w:ascii="Times New Roman" w:eastAsia="Times New Roman" w:hAnsi="Times New Roman" w:cs="Times New Roman"/>
          <w:sz w:val="24"/>
          <w:szCs w:val="24"/>
          <w:lang w:eastAsia="en-GB"/>
        </w:rPr>
      </w:pPr>
      <w:r w:rsidRPr="00AD70A6">
        <w:rPr>
          <w:rFonts w:ascii="Times New Roman" w:eastAsia="Times New Roman" w:hAnsi="Times New Roman" w:cs="Times New Roman"/>
          <w:sz w:val="24"/>
          <w:szCs w:val="24"/>
          <w:lang w:eastAsia="en-GB"/>
        </w:rPr>
        <w:t>​A person who is not a party to these Terms has no right to benefit under or to enforce any term of these Terms.</w:t>
      </w:r>
    </w:p>
    <w:p w:rsidR="000660E9" w:rsidRDefault="000660E9" w:rsidP="008C2DFB">
      <w:pPr>
        <w:pStyle w:val="NormalWeb"/>
      </w:pPr>
    </w:p>
    <w:sectPr w:rsidR="00066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6D"/>
    <w:rsid w:val="000372F3"/>
    <w:rsid w:val="000660E9"/>
    <w:rsid w:val="00235841"/>
    <w:rsid w:val="003E6756"/>
    <w:rsid w:val="00497FE9"/>
    <w:rsid w:val="004B0EB0"/>
    <w:rsid w:val="004F25AE"/>
    <w:rsid w:val="00540928"/>
    <w:rsid w:val="00545AA2"/>
    <w:rsid w:val="0087573B"/>
    <w:rsid w:val="008C2DFB"/>
    <w:rsid w:val="00A86787"/>
    <w:rsid w:val="00AD70A6"/>
    <w:rsid w:val="00B038B3"/>
    <w:rsid w:val="00B10D0C"/>
    <w:rsid w:val="00CC796D"/>
    <w:rsid w:val="00D94C0A"/>
    <w:rsid w:val="00EF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D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D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6197">
      <w:bodyDiv w:val="1"/>
      <w:marLeft w:val="0"/>
      <w:marRight w:val="0"/>
      <w:marTop w:val="0"/>
      <w:marBottom w:val="0"/>
      <w:divBdr>
        <w:top w:val="none" w:sz="0" w:space="0" w:color="auto"/>
        <w:left w:val="none" w:sz="0" w:space="0" w:color="auto"/>
        <w:bottom w:val="none" w:sz="0" w:space="0" w:color="auto"/>
        <w:right w:val="none" w:sz="0" w:space="0" w:color="auto"/>
      </w:divBdr>
      <w:divsChild>
        <w:div w:id="360715413">
          <w:marLeft w:val="0"/>
          <w:marRight w:val="0"/>
          <w:marTop w:val="0"/>
          <w:marBottom w:val="0"/>
          <w:divBdr>
            <w:top w:val="none" w:sz="0" w:space="0" w:color="auto"/>
            <w:left w:val="none" w:sz="0" w:space="0" w:color="auto"/>
            <w:bottom w:val="none" w:sz="0" w:space="0" w:color="auto"/>
            <w:right w:val="none" w:sz="0" w:space="0" w:color="auto"/>
          </w:divBdr>
        </w:div>
        <w:div w:id="893464357">
          <w:marLeft w:val="0"/>
          <w:marRight w:val="0"/>
          <w:marTop w:val="0"/>
          <w:marBottom w:val="0"/>
          <w:divBdr>
            <w:top w:val="none" w:sz="0" w:space="0" w:color="auto"/>
            <w:left w:val="none" w:sz="0" w:space="0" w:color="auto"/>
            <w:bottom w:val="none" w:sz="0" w:space="0" w:color="auto"/>
            <w:right w:val="none" w:sz="0" w:space="0" w:color="auto"/>
          </w:divBdr>
        </w:div>
      </w:divsChild>
    </w:div>
    <w:div w:id="17743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irefibre.com/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Kyffin</dc:creator>
  <cp:lastModifiedBy>Adam Kyffin</cp:lastModifiedBy>
  <cp:revision>2</cp:revision>
  <dcterms:created xsi:type="dcterms:W3CDTF">2019-08-08T11:00:00Z</dcterms:created>
  <dcterms:modified xsi:type="dcterms:W3CDTF">2019-08-08T11:00:00Z</dcterms:modified>
</cp:coreProperties>
</file>